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Calibri"/>
        </w:rPr>
        <w:t xml:space="preserve">                                                                             </w:t>
      </w:r>
      <w:r>
        <w:rPr>
          <w:rFonts w:eastAsia="Calibri"/>
        </w:rPr>
        <w:t>Исполняющему обязанности директора КУВО «УСЗН Ольховатского района»</w:t>
      </w:r>
    </w:p>
    <w:p>
      <w:pPr>
        <w:pStyle w:val="Normal"/>
        <w:jc w:val="right"/>
        <w:rPr/>
      </w:pPr>
      <w:r>
        <w:rPr>
          <w:rFonts w:eastAsia="Calibri"/>
        </w:rPr>
        <w:t>Сопельник С.Н.</w:t>
      </w:r>
    </w:p>
    <w:p>
      <w:pPr>
        <w:pStyle w:val="Normal"/>
        <w:jc w:val="left"/>
        <w:rPr/>
      </w:pPr>
      <w:r>
        <w:rPr>
          <w:rFonts w:eastAsia="Calibri"/>
        </w:rPr>
        <w:t xml:space="preserve">                                                                                   </w:t>
      </w:r>
      <w:r>
        <w:rPr>
          <w:rFonts w:eastAsia="Calibri"/>
          <w:sz w:val="20"/>
        </w:rPr>
        <w:t xml:space="preserve">            </w:t>
      </w:r>
    </w:p>
    <w:p>
      <w:pPr>
        <w:pStyle w:val="Normal"/>
        <w:jc w:val="right"/>
        <w:rPr/>
      </w:pPr>
      <w:r>
        <w:rPr>
          <w:rFonts w:eastAsia="Calibri"/>
          <w:sz w:val="16"/>
          <w:szCs w:val="16"/>
        </w:rPr>
        <w:t xml:space="preserve">        </w:t>
      </w:r>
      <w:r>
        <w:rPr>
          <w:rFonts w:eastAsia="Calibri"/>
          <w:b/>
          <w:bCs/>
          <w:i/>
          <w:iCs/>
          <w:color w:val="00508F"/>
          <w:sz w:val="24"/>
          <w:szCs w:val="24"/>
          <w:u w:val="single"/>
        </w:rPr>
        <w:t>Иванова Ивана Ивановича</w:t>
      </w:r>
      <w:r>
        <w:rPr>
          <w:rFonts w:eastAsia="Calibri"/>
          <w:b/>
          <w:bCs/>
          <w:i/>
          <w:iCs/>
          <w:color w:val="00508F"/>
          <w:sz w:val="20"/>
          <w:u w:val="none"/>
        </w:rPr>
        <w:t>___</w:t>
      </w:r>
      <w:r>
        <w:rPr>
          <w:rFonts w:eastAsia="Calibri"/>
          <w:b/>
          <w:bCs/>
          <w:sz w:val="20"/>
          <w:u w:val="none"/>
        </w:rPr>
        <w:t>_  ________________</w:t>
      </w:r>
    </w:p>
    <w:p>
      <w:pPr>
        <w:pStyle w:val="Normal"/>
        <w:jc w:val="right"/>
        <w:rPr/>
      </w:pPr>
      <w:r>
        <w:rPr>
          <w:rFonts w:eastAsia="Calibri"/>
          <w:sz w:val="20"/>
        </w:rPr>
        <w:t>__________________________________ ________________,</w:t>
      </w:r>
    </w:p>
    <w:p>
      <w:pPr>
        <w:pStyle w:val="Normal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16"/>
          <w:szCs w:val="16"/>
        </w:rPr>
        <w:t xml:space="preserve">(Ф.И.О. заявителя без сокращений в соответствии с документом, </w:t>
      </w:r>
    </w:p>
    <w:p>
      <w:pPr>
        <w:pStyle w:val="Normal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eastAsia="Calibri"/>
          <w:sz w:val="16"/>
          <w:szCs w:val="16"/>
        </w:rPr>
        <w:t>удостоверяющим личность)</w:t>
      </w:r>
    </w:p>
    <w:p>
      <w:pPr>
        <w:pStyle w:val="Normal"/>
        <w:jc w:val="left"/>
        <w:rPr/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eastAsia="Calibri"/>
        </w:rPr>
        <w:t xml:space="preserve">зарегистрированного (ой) по адресу: </w:t>
      </w:r>
      <w:r>
        <w:rPr>
          <w:rFonts w:eastAsia="Calibri"/>
          <w:b/>
          <w:bCs/>
          <w:i/>
          <w:iCs/>
          <w:color w:val="00508F"/>
          <w:sz w:val="24"/>
          <w:szCs w:val="24"/>
          <w:u w:val="single"/>
        </w:rPr>
        <w:t>396691,</w:t>
      </w:r>
      <w:r>
        <w:rPr>
          <w:rFonts w:eastAsia="Calibri"/>
          <w:b/>
          <w:bCs/>
          <w:i/>
          <w:iCs/>
          <w:color w:val="00508F"/>
          <w:sz w:val="20"/>
          <w:szCs w:val="20"/>
        </w:rPr>
        <w:t>____</w:t>
      </w:r>
    </w:p>
    <w:p>
      <w:pPr>
        <w:pStyle w:val="Normal"/>
        <w:jc w:val="right"/>
        <w:rPr>
          <w:i/>
          <w:i/>
          <w:iCs/>
          <w:color w:val="00508F"/>
        </w:rPr>
      </w:pPr>
      <w:r>
        <w:rPr>
          <w:rFonts w:eastAsia="Calibri"/>
          <w:b/>
          <w:bCs/>
          <w:i/>
          <w:iCs/>
          <w:color w:val="00508F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i/>
          <w:iCs/>
          <w:color w:val="00508F"/>
          <w:sz w:val="24"/>
          <w:szCs w:val="24"/>
          <w:u w:val="single"/>
        </w:rPr>
        <w:t>Россия, Воронежская область, Ольховатский</w:t>
      </w:r>
    </w:p>
    <w:p>
      <w:pPr>
        <w:pStyle w:val="Normal"/>
        <w:jc w:val="right"/>
        <w:rPr/>
      </w:pPr>
      <w:r>
        <w:rPr>
          <w:rFonts w:eastAsia="Calibri"/>
          <w:b/>
          <w:bCs/>
          <w:i/>
          <w:iCs/>
          <w:color w:val="00508F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i/>
          <w:iCs/>
          <w:color w:val="00508F"/>
          <w:sz w:val="24"/>
          <w:szCs w:val="24"/>
          <w:u w:val="single"/>
        </w:rPr>
        <w:t>район,</w:t>
      </w:r>
      <w:r>
        <w:rPr>
          <w:rFonts w:eastAsia="Calibri"/>
          <w:b/>
          <w:bCs/>
          <w:i/>
          <w:iCs/>
          <w:color w:val="00508F"/>
          <w:sz w:val="20"/>
          <w:szCs w:val="20"/>
          <w:u w:val="single"/>
        </w:rPr>
        <w:t xml:space="preserve"> </w:t>
      </w:r>
      <w:r>
        <w:rPr>
          <w:rFonts w:eastAsia="Calibri"/>
          <w:b/>
          <w:bCs/>
          <w:i/>
          <w:iCs/>
          <w:color w:val="00508F"/>
          <w:sz w:val="24"/>
          <w:szCs w:val="24"/>
          <w:u w:val="single"/>
        </w:rPr>
        <w:t>Заболотовка, ул. Герцена, д.1а, кв.20</w:t>
      </w:r>
      <w:r>
        <w:rPr>
          <w:rFonts w:eastAsia="Calibri"/>
          <w:i/>
          <w:iCs/>
          <w:color w:val="00508F"/>
          <w:sz w:val="20"/>
        </w:rPr>
        <w:t>__</w:t>
      </w:r>
      <w:r>
        <w:rPr>
          <w:rFonts w:eastAsia="Calibri"/>
          <w:sz w:val="20"/>
        </w:rPr>
        <w:t>_</w:t>
      </w:r>
    </w:p>
    <w:p>
      <w:pPr>
        <w:pStyle w:val="Normal"/>
        <w:jc w:val="right"/>
        <w:rPr/>
      </w:pPr>
      <w:r>
        <w:rPr>
          <w:rFonts w:eastAsia="Calibri"/>
          <w:sz w:val="20"/>
        </w:rPr>
        <w:t>(индекс, адрес места жительства (пребывания)</w:t>
      </w:r>
    </w:p>
    <w:p>
      <w:pPr>
        <w:pStyle w:val="Normal"/>
        <w:jc w:val="right"/>
        <w:rPr/>
      </w:pPr>
      <w:r>
        <w:rPr>
          <w:rFonts w:eastAsia="Calibri"/>
          <w:b/>
          <w:bCs/>
          <w:i/>
          <w:iCs/>
          <w:color w:val="00508F"/>
          <w:sz w:val="24"/>
          <w:szCs w:val="24"/>
          <w:u w:val="single"/>
        </w:rPr>
        <w:t>8-920-230-70-44</w:t>
      </w:r>
      <w:r>
        <w:rPr>
          <w:rFonts w:eastAsia="Calibri"/>
          <w:i/>
          <w:iCs/>
          <w:color w:val="00508F"/>
          <w:sz w:val="24"/>
          <w:szCs w:val="24"/>
          <w:u w:val="single"/>
        </w:rPr>
        <w:t>_</w:t>
      </w:r>
      <w:r>
        <w:rPr>
          <w:rFonts w:eastAsia="Calibri"/>
          <w:sz w:val="20"/>
          <w:u w:val="single"/>
        </w:rPr>
        <w:t xml:space="preserve">      _</w:t>
      </w:r>
      <w:r>
        <w:rPr>
          <w:rFonts w:eastAsia="Calibri"/>
          <w:sz w:val="20"/>
        </w:rPr>
        <w:t>__   ________________________</w:t>
      </w:r>
    </w:p>
    <w:p>
      <w:pPr>
        <w:pStyle w:val="Normal"/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(телефон)</w:t>
      </w:r>
    </w:p>
    <w:p>
      <w:pPr>
        <w:pStyle w:val="Normal"/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" w:cs=""/>
          <w:sz w:val="24"/>
          <w:szCs w:val="24"/>
        </w:rPr>
      </w:pPr>
      <w:r>
        <w:rPr>
          <w:rFonts w:eastAsia="" w:cs=""/>
          <w:sz w:val="24"/>
          <w:szCs w:val="24"/>
        </w:rPr>
        <w:t>Заявление</w:t>
      </w:r>
    </w:p>
    <w:p>
      <w:pPr>
        <w:pStyle w:val="Normal"/>
        <w:jc w:val="center"/>
        <w:rPr>
          <w:rFonts w:eastAsia="" w:cs=""/>
          <w:sz w:val="24"/>
          <w:szCs w:val="24"/>
        </w:rPr>
      </w:pPr>
      <w:r>
        <w:rPr>
          <w:rFonts w:eastAsia="" w:cs=""/>
          <w:sz w:val="24"/>
          <w:szCs w:val="24"/>
        </w:rPr>
        <w:t>о предоставлении субсидии на оплату жилого помещения</w:t>
      </w:r>
    </w:p>
    <w:p>
      <w:pPr>
        <w:pStyle w:val="Normal"/>
        <w:jc w:val="center"/>
        <w:rPr>
          <w:rFonts w:eastAsia="" w:cs=""/>
          <w:sz w:val="24"/>
          <w:szCs w:val="24"/>
        </w:rPr>
      </w:pPr>
      <w:r>
        <w:rPr>
          <w:rFonts w:eastAsia="" w:cs=""/>
          <w:sz w:val="24"/>
          <w:szCs w:val="24"/>
        </w:rPr>
        <w:t>и коммунальных услуг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Прошу предоставить мне и членам моей семьи субсидию на оплату жилого помещения и коммунальных услуг, предусмотренную постановлением Правительства РФ от 14.12.2005 № 761 «О предоставлении субсидий на оплату жилого помещения и коммунальных услуг» </w:t>
      </w:r>
    </w:p>
    <w:tbl>
      <w:tblPr>
        <w:tblW w:w="9960" w:type="dxa"/>
        <w:jc w:val="left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3" w:type="dxa"/>
          <w:bottom w:w="0" w:type="dxa"/>
          <w:right w:w="108" w:type="dxa"/>
        </w:tblCellMar>
      </w:tblPr>
      <w:tblGrid>
        <w:gridCol w:w="660"/>
        <w:gridCol w:w="1596"/>
        <w:gridCol w:w="1284"/>
        <w:gridCol w:w="1320"/>
        <w:gridCol w:w="1872"/>
        <w:gridCol w:w="1536"/>
        <w:gridCol w:w="1692"/>
      </w:tblGrid>
      <w:tr>
        <w:trPr/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Степень родства по отношению к заявителю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Номер, серия, кем и когда выдан документ, удостоверяющий личность  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Место работы, учебы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" w:cs=""/>
                <w:bCs/>
                <w:sz w:val="24"/>
                <w:szCs w:val="24"/>
                <w:lang w:eastAsia="ru-RU"/>
              </w:rPr>
            </w:pPr>
            <w:r>
              <w:rPr>
                <w:rFonts w:eastAsia="" w:cs=""/>
                <w:bCs/>
                <w:sz w:val="24"/>
                <w:szCs w:val="24"/>
                <w:lang w:eastAsia="ru-RU"/>
              </w:rPr>
              <w:t>Наличие льгот (документ, подтверждающий меры соц. поддержки)</w:t>
            </w:r>
          </w:p>
        </w:tc>
      </w:tr>
      <w:tr>
        <w:trPr>
          <w:trHeight w:val="2318" w:hRule="atLeast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i/>
                <w:i/>
                <w:iCs/>
                <w:color w:val="00508F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Calibri" w:hAnsi="Calibri"/>
                <w:i/>
                <w:iCs/>
                <w:color w:val="00508F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508F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i/>
                <w:i/>
                <w:iCs/>
                <w:color w:val="00508F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Calibri" w:hAnsi="Calibri"/>
                <w:i/>
                <w:iCs/>
                <w:color w:val="00508F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i/>
                <w:i/>
                <w:iCs/>
                <w:color w:val="00508F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Calibri" w:hAnsi="Calibri"/>
                <w:i/>
                <w:iCs/>
                <w:color w:val="00508F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i/>
                <w:i/>
                <w:iCs/>
                <w:color w:val="00508F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Calibri" w:hAnsi="Calibri"/>
                <w:i/>
                <w:iCs/>
                <w:color w:val="00508F"/>
                <w:sz w:val="24"/>
                <w:szCs w:val="24"/>
                <w:lang w:eastAsia="ru-RU"/>
              </w:rPr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508F"/>
                <w:sz w:val="24"/>
                <w:szCs w:val="24"/>
                <w:lang w:eastAsia="ru-RU"/>
              </w:rPr>
              <w:t xml:space="preserve">Иванов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508F"/>
                <w:sz w:val="24"/>
                <w:szCs w:val="24"/>
                <w:lang w:eastAsia="ru-RU"/>
              </w:rPr>
              <w:t xml:space="preserve">Иван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508F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508F"/>
                <w:sz w:val="24"/>
                <w:szCs w:val="24"/>
                <w:lang w:eastAsia="ru-RU"/>
              </w:rPr>
              <w:t>12.07.1985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508F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ConsPlusNormal1"/>
              <w:tabs>
                <w:tab w:val="left" w:pos="9360" w:leader="none"/>
              </w:tabs>
              <w:spacing w:lineRule="atLeast" w:line="10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  <w:u w:val="none"/>
                <w:lang w:val="en-US" w:eastAsia="ru-RU"/>
              </w:rPr>
              <w:t xml:space="preserve">Паспорт </w:t>
            </w:r>
          </w:p>
          <w:p>
            <w:pPr>
              <w:pStyle w:val="ConsPlusNormal1"/>
              <w:tabs>
                <w:tab w:val="left" w:pos="9360" w:leader="none"/>
              </w:tabs>
              <w:spacing w:lineRule="atLeast" w:line="10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  <w:u w:val="none"/>
                <w:lang w:val="en-U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  <w:u w:val="none"/>
                <w:lang w:val="en-US" w:eastAsia="ru-RU"/>
              </w:rPr>
              <w:t xml:space="preserve">2000 261084, ГУ МВД России по Воронежской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  <w:u w:val="single"/>
                <w:lang w:val="en-U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  <w:u w:val="none"/>
                <w:lang w:val="en-U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  <w:u w:val="none"/>
                <w:lang w:val="ru-RU" w:eastAsia="ru-RU"/>
              </w:rPr>
              <w:t>области, 12.12.2000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508F"/>
                <w:sz w:val="24"/>
                <w:szCs w:val="24"/>
                <w:lang w:eastAsia="ru-RU"/>
              </w:rPr>
              <w:t>ООО                      « Мечта»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i/>
                <w:iCs/>
                <w:color w:val="00508F"/>
                <w:sz w:val="24"/>
                <w:szCs w:val="24"/>
                <w:lang w:eastAsia="ru-RU"/>
              </w:rPr>
              <w:t>нет</w:t>
            </w:r>
          </w:p>
        </w:tc>
      </w:tr>
    </w:tbl>
    <w:p>
      <w:pPr>
        <w:pStyle w:val="Normal"/>
        <w:jc w:val="both"/>
        <w:rPr/>
      </w:pPr>
      <w:r>
        <w:rPr>
          <w:rFonts w:eastAsia="" w:cs=""/>
        </w:rPr>
        <w:t>в настоящее время зарегистрированных по месту жительства в жилом помещении по адресу:</w:t>
      </w:r>
      <w:r>
        <w:rPr>
          <w:rFonts w:eastAsia="Calibri" w:cs=""/>
        </w:rPr>
        <w:t xml:space="preserve"> </w:t>
      </w:r>
      <w:r>
        <w:rPr>
          <w:rFonts w:eastAsia="Calibri" w:cs=""/>
          <w:b/>
          <w:bCs/>
          <w:i/>
          <w:iCs/>
          <w:color w:val="00508F"/>
          <w:sz w:val="24"/>
          <w:szCs w:val="24"/>
          <w:u w:val="single"/>
        </w:rPr>
        <w:t>396691,</w:t>
      </w:r>
      <w:r>
        <w:rPr>
          <w:rFonts w:eastAsia="Calibri" w:cs=""/>
          <w:b/>
          <w:bCs/>
          <w:i/>
          <w:iCs/>
          <w:color w:val="00508F"/>
          <w:sz w:val="24"/>
          <w:szCs w:val="24"/>
        </w:rPr>
        <w:t>_</w:t>
      </w:r>
      <w:r>
        <w:rPr>
          <w:rFonts w:eastAsia="Calibri"/>
          <w:b/>
          <w:bCs/>
          <w:i/>
          <w:iCs/>
          <w:color w:val="00508F"/>
          <w:sz w:val="24"/>
          <w:szCs w:val="24"/>
          <w:u w:val="single"/>
        </w:rPr>
        <w:t>Россия, Воронежская область, Ольховатский район,</w:t>
      </w:r>
      <w:r>
        <w:rPr>
          <w:rFonts w:eastAsia="Calibri" w:cs=""/>
          <w:b/>
          <w:bCs/>
          <w:i/>
          <w:iCs/>
          <w:color w:val="00508F"/>
          <w:sz w:val="24"/>
          <w:szCs w:val="24"/>
          <w:u w:val="single"/>
        </w:rPr>
        <w:t xml:space="preserve"> п. Заболотовка, ул. Герцена, д.1а, кв. 20</w:t>
      </w:r>
      <w:r>
        <w:rPr>
          <w:rFonts w:eastAsia="Calibri" w:cs=""/>
          <w:b/>
          <w:bCs/>
          <w:i/>
          <w:iCs/>
          <w:color w:val="00508F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eastAsia="Calibri" w:cs=""/>
          <w:b/>
          <w:bCs/>
          <w:i/>
          <w:iCs/>
          <w:color w:val="00508F"/>
          <w:sz w:val="20"/>
          <w:szCs w:val="20"/>
          <w:u w:val="none"/>
        </w:rPr>
        <w:t xml:space="preserve">        </w:t>
      </w:r>
    </w:p>
    <w:p>
      <w:pPr>
        <w:pStyle w:val="Style18"/>
        <w:jc w:val="both"/>
        <w:rPr>
          <w:rFonts w:eastAsia="" w:cs=""/>
          <w:sz w:val="24"/>
          <w:szCs w:val="24"/>
        </w:rPr>
      </w:pPr>
      <w:r>
        <w:rPr>
          <w:rFonts w:eastAsia="" w:cs=""/>
          <w:sz w:val="24"/>
          <w:szCs w:val="24"/>
        </w:rPr>
      </w:r>
    </w:p>
    <w:p>
      <w:pPr>
        <w:pStyle w:val="Style18"/>
        <w:jc w:val="both"/>
        <w:rPr>
          <w:u w:val="none"/>
        </w:rPr>
      </w:pPr>
      <w:r>
        <w:rPr>
          <w:rFonts w:eastAsia="" w:cs=""/>
          <w:sz w:val="24"/>
          <w:szCs w:val="24"/>
          <w:u w:val="none"/>
        </w:rPr>
        <w:t>Способ перечисления субсидий:</w:t>
      </w:r>
    </w:p>
    <w:p>
      <w:pPr>
        <w:pStyle w:val="Style18"/>
        <w:spacing w:before="0" w:after="0"/>
        <w:rPr>
          <w:rFonts w:ascii="Times New Roman" w:hAnsi="Times New Roman"/>
        </w:rPr>
      </w:pPr>
      <w:r>
        <w:rPr/>
        <w:t>1) перечисление на мой счет</w:t>
      </w:r>
    </w:p>
    <w:tbl>
      <w:tblPr>
        <w:tblW w:w="9300" w:type="dxa"/>
        <w:jc w:val="left"/>
        <w:tblInd w:w="8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-10" w:type="dxa"/>
          <w:bottom w:w="28" w:type="dxa"/>
          <w:right w:w="0" w:type="dxa"/>
        </w:tblCellMar>
      </w:tblPr>
      <w:tblGrid>
        <w:gridCol w:w="4596"/>
        <w:gridCol w:w="4703"/>
      </w:tblGrid>
      <w:tr>
        <w:trPr/>
        <w:tc>
          <w:tcPr>
            <w:tcW w:w="4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yle24"/>
              <w:spacing w:before="0" w:after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4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28" w:type="dxa"/>
            </w:tcMar>
          </w:tcPr>
          <w:p>
            <w:pPr>
              <w:pStyle w:val="Style24"/>
              <w:spacing w:before="0" w:after="283"/>
              <w:rPr>
                <w:b/>
                <w:b/>
                <w:bCs/>
              </w:rPr>
            </w:pPr>
            <w:r>
              <w:rPr>
                <w:b/>
                <w:bCs/>
                <w:i/>
                <w:iCs/>
                <w:color w:val="00508F"/>
              </w:rPr>
              <w:t>40817000520231569</w:t>
            </w:r>
          </w:p>
        </w:tc>
      </w:tr>
      <w:tr>
        <w:trPr/>
        <w:tc>
          <w:tcPr>
            <w:tcW w:w="4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Style24"/>
              <w:spacing w:before="0" w:after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кредитной организации банковской системы Российской Федерации</w:t>
            </w:r>
          </w:p>
        </w:tc>
        <w:tc>
          <w:tcPr>
            <w:tcW w:w="4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28" w:type="dxa"/>
            </w:tcMar>
          </w:tcPr>
          <w:p>
            <w:pPr>
              <w:pStyle w:val="Style24"/>
              <w:spacing w:before="0" w:after="283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508F"/>
                <w:sz w:val="24"/>
                <w:szCs w:val="24"/>
              </w:rPr>
              <w:t xml:space="preserve">Сбербанк, Вклад Банковская карта, Доп. офис №9013/01223 </w:t>
            </w:r>
          </w:p>
        </w:tc>
      </w:tr>
    </w:tbl>
    <w:p>
      <w:pPr>
        <w:pStyle w:val="Style18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2) доставка средств структурными подразделениями организаций почтовой связи</w:t>
      </w:r>
    </w:p>
    <w:p>
      <w:pPr>
        <w:pStyle w:val="Style18"/>
        <w:jc w:val="center"/>
        <w:rPr>
          <w:rFonts w:ascii="Times New Roman" w:hAnsi="Times New Roman"/>
          <w:sz w:val="22"/>
        </w:rPr>
      </w:pPr>
      <w:r>
        <w:rPr>
          <w:sz w:val="22"/>
        </w:rPr>
        <w:t>_____________________________________________________________________________________</w:t>
      </w:r>
    </w:p>
    <w:tbl>
      <w:tblPr>
        <w:tblW w:w="9355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4"/>
              <w:rPr/>
            </w:pPr>
            <w:r>
              <w:rPr/>
              <w:t>Номер почтового отделения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539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4"/>
          <w:szCs w:val="24"/>
        </w:rPr>
        <w:t>Решение прошу направить</w:t>
      </w:r>
      <w:r>
        <w:rPr>
          <w:rFonts w:eastAsia="Calibri"/>
          <w:sz w:val="26"/>
          <w:szCs w:val="26"/>
        </w:rPr>
        <w:t xml:space="preserve"> ____________________________________________</w:t>
      </w:r>
    </w:p>
    <w:p>
      <w:pPr>
        <w:pStyle w:val="Normal"/>
        <w:ind w:left="0" w:right="0" w:firstLine="539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                                                     </w:t>
      </w:r>
      <w:r>
        <w:rPr>
          <w:rFonts w:eastAsia="Calibri"/>
          <w:sz w:val="20"/>
        </w:rPr>
        <w:t>(способ извещения)</w:t>
      </w:r>
    </w:p>
    <w:p>
      <w:pPr>
        <w:pStyle w:val="Style22"/>
        <w:jc w:val="left"/>
        <w:rPr/>
      </w:pPr>
      <w:r>
        <w:rPr>
          <w:rFonts w:eastAsia="" w:cs=""/>
        </w:rPr>
        <w:t xml:space="preserve">2. Представленные мною документы и копии документов в количестве </w:t>
      </w:r>
      <w:r>
        <w:rPr>
          <w:rFonts w:eastAsia="" w:cs=""/>
          <w:i/>
          <w:iCs/>
          <w:color w:val="00508F"/>
        </w:rPr>
        <w:t xml:space="preserve">  </w:t>
      </w:r>
      <w:r>
        <w:rPr>
          <w:rFonts w:eastAsia="" w:cs=""/>
          <w:b/>
          <w:bCs/>
          <w:i/>
          <w:iCs/>
          <w:color w:val="00508F"/>
          <w:u w:val="single"/>
        </w:rPr>
        <w:t>6</w:t>
      </w:r>
      <w:r>
        <w:rPr>
          <w:rFonts w:eastAsia="" w:cs=""/>
          <w:b/>
          <w:bCs/>
          <w:u w:val="single"/>
        </w:rPr>
        <w:t xml:space="preserve">  </w:t>
      </w:r>
      <w:r>
        <w:rPr>
          <w:rFonts w:eastAsia="" w:cs=""/>
        </w:rPr>
        <w:t>шт., в том числе:</w:t>
      </w:r>
    </w:p>
    <w:p>
      <w:pPr>
        <w:pStyle w:val="Normal"/>
        <w:pageBreakBefore w:val="false"/>
        <w:ind w:left="0" w:right="0" w:firstLine="709"/>
        <w:jc w:val="both"/>
        <w:rPr/>
      </w:pPr>
      <w:r>
        <w:rPr>
          <w:rFonts w:eastAsia="" w:cs=""/>
        </w:rPr>
        <w:t>- о принадлежности к членам семьи —</w:t>
      </w:r>
      <w:r>
        <w:rPr>
          <w:rFonts w:eastAsia="" w:cs=""/>
          <w:b/>
          <w:bCs/>
          <w:i/>
          <w:iCs/>
          <w:color w:val="00508F"/>
          <w:u w:val="single"/>
        </w:rPr>
        <w:t xml:space="preserve"> 1 </w:t>
      </w:r>
      <w:r>
        <w:rPr>
          <w:rFonts w:eastAsia="" w:cs=""/>
          <w:i/>
          <w:iCs/>
          <w:color w:val="00508F"/>
        </w:rPr>
        <w:t xml:space="preserve"> </w:t>
      </w:r>
      <w:r>
        <w:rPr>
          <w:rFonts w:eastAsia="" w:cs=""/>
        </w:rPr>
        <w:t>шт.;</w:t>
      </w:r>
    </w:p>
    <w:p>
      <w:pPr>
        <w:pStyle w:val="Normal"/>
        <w:pageBreakBefore w:val="false"/>
        <w:ind w:left="0" w:right="0" w:firstLine="709"/>
        <w:jc w:val="both"/>
        <w:rPr/>
      </w:pPr>
      <w:r>
        <w:rPr>
          <w:rFonts w:eastAsia="" w:cs=""/>
        </w:rPr>
        <w:t>- об основании пользования жилым помещением-</w:t>
      </w:r>
      <w:r>
        <w:rPr>
          <w:rFonts w:eastAsia="" w:cs=""/>
          <w:b/>
          <w:bCs/>
          <w:u w:val="single"/>
        </w:rPr>
        <w:t xml:space="preserve"> </w:t>
      </w:r>
      <w:r>
        <w:rPr>
          <w:rFonts w:eastAsia="" w:cs=""/>
          <w:b/>
          <w:bCs/>
          <w:i/>
          <w:iCs/>
          <w:color w:val="00508F"/>
          <w:u w:val="single"/>
        </w:rPr>
        <w:t xml:space="preserve"> 0 </w:t>
      </w:r>
      <w:r>
        <w:rPr>
          <w:rFonts w:eastAsia="" w:cs=""/>
          <w:b/>
          <w:bCs/>
          <w:u w:val="single"/>
        </w:rPr>
        <w:t xml:space="preserve">  </w:t>
      </w:r>
      <w:r>
        <w:rPr>
          <w:rFonts w:eastAsia="" w:cs=""/>
        </w:rPr>
        <w:t xml:space="preserve"> шт.;</w:t>
      </w:r>
    </w:p>
    <w:p>
      <w:pPr>
        <w:pStyle w:val="Normal"/>
        <w:ind w:left="0" w:right="0" w:firstLine="709"/>
        <w:jc w:val="both"/>
        <w:rPr/>
      </w:pPr>
      <w:r>
        <w:rPr>
          <w:rFonts w:eastAsia="" w:cs=""/>
        </w:rPr>
        <w:t xml:space="preserve">- о доходах членов семьи -  </w:t>
      </w:r>
      <w:r>
        <w:rPr>
          <w:rFonts w:eastAsia="" w:cs=""/>
          <w:b/>
          <w:bCs/>
          <w:i/>
          <w:iCs/>
          <w:color w:val="00508F"/>
          <w:u w:val="single"/>
        </w:rPr>
        <w:t xml:space="preserve">1  </w:t>
      </w:r>
      <w:r>
        <w:rPr>
          <w:rFonts w:eastAsia="" w:cs=""/>
          <w:b/>
          <w:bCs/>
          <w:u w:val="single"/>
        </w:rPr>
        <w:t xml:space="preserve">  </w:t>
      </w:r>
      <w:r>
        <w:rPr>
          <w:rFonts w:eastAsia="" w:cs=""/>
        </w:rPr>
        <w:t>шт.;</w:t>
      </w:r>
    </w:p>
    <w:p>
      <w:pPr>
        <w:pStyle w:val="Normal"/>
        <w:ind w:left="0" w:right="0" w:firstLine="709"/>
        <w:jc w:val="both"/>
        <w:rPr/>
      </w:pPr>
      <w:r>
        <w:rPr>
          <w:rFonts w:eastAsia="" w:cs=""/>
        </w:rPr>
        <w:t xml:space="preserve">- о начисленных платежах за жилое помещение и коммунальные услуги и наличии (отсутствии) задолженности по платежам - </w:t>
      </w:r>
      <w:r>
        <w:rPr>
          <w:rFonts w:eastAsia="" w:cs=""/>
          <w:u w:val="single"/>
        </w:rPr>
        <w:t xml:space="preserve">   </w:t>
      </w:r>
      <w:r>
        <w:rPr>
          <w:rFonts w:eastAsia="" w:cs=""/>
          <w:b/>
          <w:bCs/>
          <w:i/>
          <w:iCs/>
          <w:color w:val="00508F"/>
          <w:u w:val="single"/>
        </w:rPr>
        <w:t>4</w:t>
      </w:r>
      <w:r>
        <w:rPr>
          <w:rFonts w:eastAsia="" w:cs=""/>
          <w:b/>
          <w:bCs/>
          <w:u w:val="single"/>
        </w:rPr>
        <w:t xml:space="preserve">  </w:t>
      </w:r>
      <w:r>
        <w:rPr>
          <w:rFonts w:eastAsia="" w:cs=""/>
        </w:rPr>
        <w:t xml:space="preserve"> шт.;</w:t>
      </w:r>
    </w:p>
    <w:p>
      <w:pPr>
        <w:pStyle w:val="Normal"/>
        <w:ind w:left="0" w:right="0" w:firstLine="709"/>
        <w:jc w:val="both"/>
        <w:rPr/>
      </w:pPr>
      <w:r>
        <w:rPr>
          <w:rFonts w:eastAsia="" w:cs=""/>
        </w:rPr>
        <w:t xml:space="preserve">- о льготах, мерах социальной поддержки и компенсациях по оплате жилого помещения и коммунальных услуг - </w:t>
      </w:r>
      <w:r>
        <w:rPr>
          <w:rFonts w:eastAsia="" w:cs=""/>
          <w:u w:val="single"/>
        </w:rPr>
        <w:t xml:space="preserve">   </w:t>
      </w:r>
      <w:r>
        <w:rPr>
          <w:rFonts w:eastAsia="" w:cs=""/>
          <w:i/>
          <w:iCs/>
          <w:color w:val="00508F"/>
          <w:u w:val="single"/>
        </w:rPr>
        <w:t xml:space="preserve"> </w:t>
      </w:r>
      <w:r>
        <w:rPr>
          <w:rFonts w:eastAsia="" w:cs=""/>
          <w:b/>
          <w:bCs/>
          <w:i/>
          <w:iCs/>
          <w:color w:val="00508F"/>
          <w:u w:val="single"/>
        </w:rPr>
        <w:t>0</w:t>
      </w:r>
      <w:r>
        <w:rPr>
          <w:rFonts w:eastAsia="" w:cs=""/>
          <w:b/>
          <w:bCs/>
          <w:u w:val="single"/>
        </w:rPr>
        <w:t xml:space="preserve">    </w:t>
      </w:r>
      <w:r>
        <w:rPr>
          <w:rFonts w:eastAsia="" w:cs=""/>
        </w:rPr>
        <w:t>шт.;</w:t>
      </w:r>
    </w:p>
    <w:p>
      <w:pPr>
        <w:pStyle w:val="Normal"/>
        <w:ind w:left="0" w:right="0" w:firstLine="709"/>
        <w:jc w:val="both"/>
        <w:rPr/>
      </w:pPr>
      <w:r>
        <w:rPr>
          <w:rFonts w:eastAsia="" w:cs=""/>
        </w:rPr>
        <w:t xml:space="preserve">- о регистрации по месту жительства - </w:t>
      </w:r>
      <w:r>
        <w:rPr>
          <w:rFonts w:eastAsia="" w:cs=""/>
          <w:u w:val="single"/>
        </w:rPr>
        <w:t xml:space="preserve">  </w:t>
      </w:r>
      <w:r>
        <w:rPr>
          <w:rFonts w:eastAsia="" w:cs=""/>
          <w:i/>
          <w:iCs/>
          <w:color w:val="00508F"/>
          <w:u w:val="single"/>
        </w:rPr>
        <w:t xml:space="preserve">  </w:t>
      </w:r>
      <w:r>
        <w:rPr>
          <w:rFonts w:eastAsia="" w:cs=""/>
          <w:b/>
          <w:bCs/>
          <w:i/>
          <w:iCs/>
          <w:color w:val="00508F"/>
          <w:u w:val="single"/>
        </w:rPr>
        <w:t xml:space="preserve"> 0</w:t>
      </w:r>
      <w:r>
        <w:rPr>
          <w:rFonts w:eastAsia="" w:cs=""/>
          <w:b/>
          <w:bCs/>
          <w:u w:val="single"/>
        </w:rPr>
        <w:t xml:space="preserve">   </w:t>
      </w:r>
      <w:r>
        <w:rPr>
          <w:rFonts w:eastAsia="" w:cs=""/>
        </w:rPr>
        <w:t>шт.;</w:t>
      </w:r>
    </w:p>
    <w:p>
      <w:pPr>
        <w:pStyle w:val="Normal"/>
        <w:ind w:left="0" w:right="0" w:firstLine="709"/>
        <w:jc w:val="both"/>
        <w:rPr/>
      </w:pPr>
      <w:r>
        <w:rPr>
          <w:rFonts w:eastAsia="" w:cs=""/>
        </w:rPr>
        <w:t xml:space="preserve">- о гражданстве -  </w:t>
      </w:r>
      <w:r>
        <w:rPr>
          <w:rFonts w:eastAsia="" w:cs=""/>
          <w:u w:val="single"/>
        </w:rPr>
        <w:t xml:space="preserve">  </w:t>
      </w:r>
      <w:r>
        <w:rPr>
          <w:rFonts w:eastAsia="" w:cs=""/>
          <w:i/>
          <w:iCs/>
          <w:color w:val="00508F"/>
          <w:u w:val="single"/>
        </w:rPr>
        <w:t xml:space="preserve"> </w:t>
      </w:r>
      <w:r>
        <w:rPr>
          <w:rFonts w:eastAsia="" w:cs=""/>
          <w:b/>
          <w:bCs/>
          <w:i/>
          <w:iCs/>
          <w:color w:val="00508F"/>
          <w:u w:val="single"/>
        </w:rPr>
        <w:t xml:space="preserve">0  </w:t>
      </w:r>
      <w:r>
        <w:rPr>
          <w:rFonts w:eastAsia="" w:cs=""/>
          <w:b/>
          <w:bCs/>
          <w:u w:val="single"/>
        </w:rPr>
        <w:t xml:space="preserve"> </w:t>
      </w:r>
      <w:r>
        <w:rPr>
          <w:rFonts w:eastAsia="" w:cs=""/>
        </w:rPr>
        <w:t xml:space="preserve"> шт.</w:t>
      </w:r>
    </w:p>
    <w:p>
      <w:pPr>
        <w:pStyle w:val="Normal"/>
        <w:tabs>
          <w:tab w:val="left" w:pos="9356" w:leader="none"/>
        </w:tabs>
        <w:ind w:left="0" w:right="0" w:firstLine="709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3.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 и, в случае изменения обстоятельств в семье (изменение места постоянного жительства, основания проживания, гражданства, состава семьи), представить подтверждающие документы в течение 1 месяца после наступления этих событий.</w:t>
      </w:r>
    </w:p>
    <w:p>
      <w:pPr>
        <w:pStyle w:val="Normal"/>
        <w:ind w:left="0" w:right="0" w:firstLine="709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4. С </w:t>
      </w:r>
      <w:r>
        <w:rPr>
          <w:rFonts w:cs="Calibri"/>
          <w:color w:val="000000"/>
          <w:u w:val="none"/>
          <w:lang w:eastAsia="en-US"/>
        </w:rPr>
        <w:t>Правилами</w:t>
      </w:r>
      <w:r>
        <w:rPr>
          <w:rFonts w:cs="Calibri"/>
          <w:lang w:eastAsia="en-US"/>
        </w:rPr>
        <w:t xml:space="preserve"> предоставления субсидий на оплату жилого помещения и коммунальных услуг, утвержденными постановлением Правительства Российской Федерации от 14.12.2005 № 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и обязуюсь их выполнять.</w:t>
      </w:r>
    </w:p>
    <w:p>
      <w:pPr>
        <w:pStyle w:val="Normal"/>
        <w:ind w:left="0" w:right="0" w:firstLine="539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045" w:type="dxa"/>
        <w:jc w:val="left"/>
        <w:tblInd w:w="17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54"/>
        <w:gridCol w:w="2272"/>
        <w:gridCol w:w="2255"/>
        <w:gridCol w:w="2263"/>
      </w:tblGrid>
      <w:tr>
        <w:trPr/>
        <w:tc>
          <w:tcPr>
            <w:tcW w:w="2254" w:type="dxa"/>
            <w:tcBorders/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272" w:type="dxa"/>
            <w:tcBorders/>
            <w:shd w:fill="FFFFFF" w:val="clear"/>
          </w:tcPr>
          <w:p>
            <w:pPr>
              <w:pStyle w:val="ConsPlusNormal1"/>
              <w:widowControl w:val="false"/>
              <w:suppressAutoHyphens w:val="true"/>
              <w:spacing w:lineRule="atLeast" w:line="100" w:before="0" w:after="0"/>
              <w:ind w:left="60" w:right="7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</w:t>
            </w:r>
          </w:p>
          <w:p>
            <w:pPr>
              <w:pStyle w:val="ConsPlusNormal1"/>
              <w:spacing w:lineRule="atLeast" w:line="1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(подпись)</w:t>
            </w:r>
          </w:p>
        </w:tc>
        <w:tc>
          <w:tcPr>
            <w:tcW w:w="2255" w:type="dxa"/>
            <w:tcBorders/>
            <w:shd w:fill="FFFFFF" w:val="clear"/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cs="Times New Roman" w:ascii="Times New Roman" w:hAnsi="Times New Roman"/>
                <w:i/>
                <w:iCs/>
                <w:color w:val="00508F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  <w:u w:val="single"/>
              </w:rPr>
              <w:t xml:space="preserve">Иванов И.И. </w:t>
            </w:r>
            <w:r>
              <w:rPr>
                <w:rFonts w:cs="Times New Roman" w:ascii="Times New Roman" w:hAnsi="Times New Roman"/>
                <w:i/>
                <w:iCs/>
                <w:color w:val="00508F"/>
                <w:sz w:val="24"/>
                <w:szCs w:val="24"/>
              </w:rPr>
              <w:t>/</w:t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(Ф.И.О.)</w:t>
            </w:r>
          </w:p>
        </w:tc>
        <w:tc>
          <w:tcPr>
            <w:tcW w:w="2263" w:type="dxa"/>
            <w:tcBorders/>
            <w:shd w:fill="FFFFFF" w:val="clear"/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  <w:u w:val="single"/>
              </w:rPr>
              <w:t xml:space="preserve">17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</w:rPr>
              <w:t xml:space="preserve">»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  <w:u w:val="single"/>
              </w:rPr>
              <w:t xml:space="preserve">    07    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508F"/>
                <w:sz w:val="24"/>
                <w:szCs w:val="24"/>
              </w:rPr>
              <w:t xml:space="preserve"> 2024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9044" w:type="dxa"/>
            <w:gridSpan w:val="4"/>
            <w:tcBorders/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Специалист, принявший документы  ________________         /_____________________/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(подпись)                                         (Ф.И.О.)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>
        <w:trPr/>
        <w:tc>
          <w:tcPr>
            <w:tcW w:w="9044" w:type="dxa"/>
            <w:gridSpan w:val="4"/>
            <w:tcBorders/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приема заявления «__» __________ 2024г.</w:t>
            </w:r>
          </w:p>
        </w:tc>
      </w:tr>
    </w:tbl>
    <w:p>
      <w:pPr>
        <w:pStyle w:val="ConsPlusNormal1"/>
        <w:ind w:left="0" w:right="0" w:firstLine="283"/>
        <w:jc w:val="both"/>
        <w:rPr/>
      </w:pPr>
      <w:r>
        <w:rPr/>
      </w:r>
    </w:p>
    <w:p>
      <w:pPr>
        <w:pStyle w:val="Normal"/>
        <w:ind w:left="0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Заявление зарегистрировано в журнале регистрации з</w:t>
      </w:r>
      <w:r>
        <w:rPr>
          <w:rFonts w:eastAsia="" w:cs=""/>
          <w:sz w:val="24"/>
          <w:szCs w:val="24"/>
        </w:rPr>
        <w:t>аявлений о предоставлении   субсидии  «</w:t>
      </w:r>
      <w:r>
        <w:rPr>
          <w:rFonts w:eastAsia="Calibri"/>
          <w:sz w:val="24"/>
          <w:szCs w:val="24"/>
        </w:rPr>
        <w:t>___» _________2024года.</w:t>
      </w:r>
    </w:p>
    <w:p>
      <w:pPr>
        <w:pStyle w:val="Normal"/>
        <w:ind w:left="0" w:right="0" w:hanging="0"/>
        <w:jc w:val="both"/>
        <w:rPr/>
      </w:pPr>
      <w:bookmarkStart w:id="0" w:name="__DdeLink__793_786424382"/>
      <w:bookmarkStart w:id="1" w:name="__DdeLink__740_786424382"/>
      <w:r>
        <w:rPr>
          <w:rFonts w:eastAsia="Calibri"/>
          <w:sz w:val="24"/>
          <w:szCs w:val="24"/>
        </w:rPr>
        <w:t xml:space="preserve">Регистрационный номер заявления № </w:t>
      </w:r>
      <w:r>
        <w:rPr>
          <w:rFonts w:eastAsia="Calibri"/>
          <w:sz w:val="24"/>
          <w:szCs w:val="24"/>
          <w:u w:val="single"/>
        </w:rPr>
        <w:t xml:space="preserve">                                    </w:t>
      </w:r>
      <w:bookmarkStart w:id="2" w:name="__DdeLink__268_7864243821"/>
      <w:bookmarkStart w:id="3" w:name="__DdeLink__217_7864243821"/>
      <w:bookmarkEnd w:id="0"/>
      <w:bookmarkEnd w:id="1"/>
      <w:bookmarkEnd w:id="2"/>
      <w:bookmarkEnd w:id="3"/>
      <w:r>
        <w:rPr>
          <w:rFonts w:eastAsia="Calibri"/>
          <w:sz w:val="24"/>
          <w:szCs w:val="24"/>
        </w:rPr>
        <w:t xml:space="preserve">    </w:t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/>
      </w:r>
    </w:p>
    <w:sectPr>
      <w:type w:val="nextPage"/>
      <w:pgSz w:w="11906" w:h="16838"/>
      <w:pgMar w:left="130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Lucida Sans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ConsPlusNormal">
    <w:name w:val="ConsPlusNormal Знак"/>
    <w:basedOn w:val="DefaultParagraphFont"/>
    <w:qFormat/>
    <w:rPr>
      <w:rFonts w:ascii="Calibri" w:hAnsi="Calibri" w:eastAsia="Times New Roman" w:cs="Calibri"/>
      <w:szCs w:val="20"/>
    </w:rPr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00000A"/>
      <w:kern w:val="2"/>
      <w:sz w:val="24"/>
      <w:szCs w:val="20"/>
      <w:lang w:val="ru-RU" w:eastAsia="en-US" w:bidi="ar-SA"/>
    </w:rPr>
  </w:style>
  <w:style w:type="paragraph" w:styleId="Style22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LibreOffice/5.4.4.2$Windows_x86 LibreOffice_project/2524958677847fb3bb44820e40380acbe820f960</Application>
  <Pages>2</Pages>
  <Words>448</Words>
  <Characters>3120</Characters>
  <CharactersWithSpaces>4548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2023-08-31T07:05:00Z</dcterms:created>
  <dc:creator>nv_popova</dc:creator>
  <dc:description/>
  <dc:language>ru</dc:language>
  <cp:lastModifiedBy/>
  <cp:lastPrinted>2024-08-08T15:59:36Z</cp:lastPrinted>
  <dcterms:modified xsi:type="dcterms:W3CDTF">2024-12-24T10:33:48Z</dcterms:modified>
  <cp:revision>11</cp:revision>
  <dc:subject/>
  <dc:title/>
</cp:coreProperties>
</file>